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02" w:rsidRDefault="00751102" w:rsidP="00751102">
      <w:pPr>
        <w:pStyle w:val="1"/>
        <w:spacing w:before="0" w:after="0"/>
        <w:ind w:left="7088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A27927">
        <w:rPr>
          <w:rFonts w:ascii="Times New Roman" w:hAnsi="Times New Roman"/>
          <w:sz w:val="20"/>
          <w:szCs w:val="20"/>
        </w:rPr>
        <w:t>1</w:t>
      </w:r>
    </w:p>
    <w:p w:rsidR="00751102" w:rsidRDefault="00A27927" w:rsidP="005526EC">
      <w:pPr>
        <w:ind w:left="70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К решению Совета депутатов Берегового сельского поселения «О бюджете Берегового сельского поселения на 2020 год и на плановый период 2021 и 2022 годов»</w:t>
      </w:r>
      <w:r w:rsidR="00751102">
        <w:rPr>
          <w:rFonts w:ascii="Times New Roman" w:hAnsi="Times New Roman"/>
          <w:sz w:val="20"/>
          <w:szCs w:val="20"/>
        </w:rPr>
        <w:t xml:space="preserve"> </w:t>
      </w:r>
      <w:r w:rsidR="00751102">
        <w:rPr>
          <w:rFonts w:ascii="Times New Roman" w:hAnsi="Times New Roman"/>
          <w:sz w:val="20"/>
          <w:szCs w:val="20"/>
        </w:rPr>
        <w:br/>
        <w:t xml:space="preserve">от </w:t>
      </w:r>
      <w:r>
        <w:rPr>
          <w:rFonts w:ascii="Times New Roman" w:hAnsi="Times New Roman"/>
          <w:sz w:val="20"/>
          <w:szCs w:val="20"/>
        </w:rPr>
        <w:t>«</w:t>
      </w:r>
      <w:r w:rsidR="00286001">
        <w:rPr>
          <w:rFonts w:ascii="Times New Roman" w:hAnsi="Times New Roman"/>
          <w:sz w:val="20"/>
          <w:szCs w:val="20"/>
        </w:rPr>
        <w:t>24</w:t>
      </w:r>
      <w:r>
        <w:rPr>
          <w:rFonts w:ascii="Times New Roman" w:hAnsi="Times New Roman"/>
          <w:sz w:val="20"/>
          <w:szCs w:val="20"/>
        </w:rPr>
        <w:t>»</w:t>
      </w:r>
      <w:r w:rsidR="00286001">
        <w:rPr>
          <w:rFonts w:ascii="Times New Roman" w:hAnsi="Times New Roman"/>
          <w:sz w:val="20"/>
          <w:szCs w:val="20"/>
        </w:rPr>
        <w:t xml:space="preserve"> декабря</w:t>
      </w:r>
      <w:r>
        <w:rPr>
          <w:rFonts w:ascii="Times New Roman" w:hAnsi="Times New Roman"/>
          <w:sz w:val="20"/>
          <w:szCs w:val="20"/>
        </w:rPr>
        <w:t xml:space="preserve"> 2019г.</w:t>
      </w:r>
      <w:r w:rsidR="00751102">
        <w:rPr>
          <w:rFonts w:ascii="Times New Roman" w:hAnsi="Times New Roman"/>
          <w:sz w:val="20"/>
          <w:szCs w:val="20"/>
        </w:rPr>
        <w:t xml:space="preserve"> № </w:t>
      </w:r>
      <w:r w:rsidR="00286001">
        <w:rPr>
          <w:rFonts w:ascii="Times New Roman" w:hAnsi="Times New Roman"/>
          <w:sz w:val="20"/>
          <w:szCs w:val="20"/>
        </w:rPr>
        <w:t>10</w:t>
      </w:r>
    </w:p>
    <w:p w:rsidR="005526EC" w:rsidRDefault="005526EC" w:rsidP="00751102">
      <w:pPr>
        <w:pStyle w:val="1"/>
        <w:spacing w:before="0" w:after="0"/>
        <w:rPr>
          <w:rFonts w:ascii="Times New Roman" w:hAnsi="Times New Roman"/>
          <w:sz w:val="25"/>
          <w:szCs w:val="25"/>
        </w:rPr>
      </w:pPr>
    </w:p>
    <w:p w:rsidR="00E04348" w:rsidRPr="00066714" w:rsidRDefault="00751102" w:rsidP="00751102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 w:rsidRPr="00066714">
        <w:rPr>
          <w:rFonts w:ascii="Times New Roman" w:hAnsi="Times New Roman"/>
          <w:sz w:val="26"/>
          <w:szCs w:val="26"/>
        </w:rPr>
        <w:t>Нормативы</w:t>
      </w:r>
      <w:r w:rsidR="00E04348" w:rsidRPr="00066714">
        <w:rPr>
          <w:rFonts w:ascii="Times New Roman" w:hAnsi="Times New Roman"/>
          <w:sz w:val="26"/>
          <w:szCs w:val="26"/>
        </w:rPr>
        <w:t xml:space="preserve"> </w:t>
      </w:r>
      <w:r w:rsidRPr="00066714">
        <w:rPr>
          <w:rFonts w:ascii="Times New Roman" w:hAnsi="Times New Roman"/>
          <w:sz w:val="26"/>
          <w:szCs w:val="26"/>
        </w:rPr>
        <w:t xml:space="preserve">доходов бюджета </w:t>
      </w:r>
      <w:r w:rsidR="00A27927">
        <w:rPr>
          <w:rFonts w:ascii="Times New Roman" w:hAnsi="Times New Roman"/>
          <w:sz w:val="26"/>
          <w:szCs w:val="26"/>
        </w:rPr>
        <w:t xml:space="preserve">Берегового </w:t>
      </w:r>
      <w:r w:rsidRPr="00066714">
        <w:rPr>
          <w:rFonts w:ascii="Times New Roman" w:hAnsi="Times New Roman"/>
          <w:sz w:val="26"/>
          <w:szCs w:val="26"/>
        </w:rPr>
        <w:t>сельского поселения</w:t>
      </w:r>
    </w:p>
    <w:p w:rsidR="00751102" w:rsidRPr="00066714" w:rsidRDefault="00751102" w:rsidP="00751102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 w:rsidRPr="00066714">
        <w:rPr>
          <w:rFonts w:ascii="Times New Roman" w:hAnsi="Times New Roman"/>
          <w:sz w:val="26"/>
          <w:szCs w:val="26"/>
        </w:rPr>
        <w:t>на 20</w:t>
      </w:r>
      <w:r w:rsidR="005526EC" w:rsidRPr="00066714">
        <w:rPr>
          <w:rFonts w:ascii="Times New Roman" w:hAnsi="Times New Roman"/>
          <w:sz w:val="26"/>
          <w:szCs w:val="26"/>
        </w:rPr>
        <w:t>20</w:t>
      </w:r>
      <w:r w:rsidRPr="00066714">
        <w:rPr>
          <w:rFonts w:ascii="Times New Roman" w:hAnsi="Times New Roman"/>
          <w:sz w:val="26"/>
          <w:szCs w:val="26"/>
        </w:rPr>
        <w:t xml:space="preserve"> год</w:t>
      </w:r>
      <w:r w:rsidR="00E04348" w:rsidRPr="00066714">
        <w:rPr>
          <w:rFonts w:ascii="Times New Roman" w:hAnsi="Times New Roman"/>
          <w:sz w:val="26"/>
          <w:szCs w:val="26"/>
        </w:rPr>
        <w:t xml:space="preserve"> </w:t>
      </w:r>
      <w:r w:rsidRPr="00066714">
        <w:rPr>
          <w:rFonts w:ascii="Times New Roman" w:hAnsi="Times New Roman"/>
          <w:sz w:val="26"/>
          <w:szCs w:val="26"/>
        </w:rPr>
        <w:t>и на плановый период 20</w:t>
      </w:r>
      <w:r w:rsidR="00881CC5" w:rsidRPr="00066714">
        <w:rPr>
          <w:rFonts w:ascii="Times New Roman" w:hAnsi="Times New Roman"/>
          <w:sz w:val="26"/>
          <w:szCs w:val="26"/>
        </w:rPr>
        <w:t>2</w:t>
      </w:r>
      <w:r w:rsidR="005526EC" w:rsidRPr="00066714">
        <w:rPr>
          <w:rFonts w:ascii="Times New Roman" w:hAnsi="Times New Roman"/>
          <w:sz w:val="26"/>
          <w:szCs w:val="26"/>
        </w:rPr>
        <w:t>1</w:t>
      </w:r>
      <w:r w:rsidRPr="00066714">
        <w:rPr>
          <w:rFonts w:ascii="Times New Roman" w:hAnsi="Times New Roman"/>
          <w:sz w:val="26"/>
          <w:szCs w:val="26"/>
        </w:rPr>
        <w:t xml:space="preserve"> и 20</w:t>
      </w:r>
      <w:r w:rsidR="00BD6D4B" w:rsidRPr="00066714">
        <w:rPr>
          <w:rFonts w:ascii="Times New Roman" w:hAnsi="Times New Roman"/>
          <w:sz w:val="26"/>
          <w:szCs w:val="26"/>
        </w:rPr>
        <w:t>2</w:t>
      </w:r>
      <w:r w:rsidR="005526EC" w:rsidRPr="00066714">
        <w:rPr>
          <w:rFonts w:ascii="Times New Roman" w:hAnsi="Times New Roman"/>
          <w:sz w:val="26"/>
          <w:szCs w:val="26"/>
        </w:rPr>
        <w:t>2</w:t>
      </w:r>
      <w:r w:rsidRPr="00066714">
        <w:rPr>
          <w:rFonts w:ascii="Times New Roman" w:hAnsi="Times New Roman"/>
          <w:sz w:val="26"/>
          <w:szCs w:val="26"/>
        </w:rPr>
        <w:t xml:space="preserve"> годов</w:t>
      </w:r>
    </w:p>
    <w:p w:rsidR="00751102" w:rsidRPr="00066714" w:rsidRDefault="00751102" w:rsidP="00751102">
      <w:pPr>
        <w:rPr>
          <w:sz w:val="26"/>
          <w:szCs w:val="26"/>
        </w:rPr>
      </w:pPr>
    </w:p>
    <w:p w:rsidR="00751102" w:rsidRPr="00066714" w:rsidRDefault="00751102" w:rsidP="00751102">
      <w:pPr>
        <w:jc w:val="right"/>
        <w:rPr>
          <w:rFonts w:cs="Calibri"/>
          <w:b/>
          <w:sz w:val="26"/>
          <w:szCs w:val="26"/>
        </w:rPr>
      </w:pPr>
      <w:r w:rsidRPr="00066714">
        <w:rPr>
          <w:rFonts w:ascii="Times New Roman" w:hAnsi="Times New Roman"/>
          <w:sz w:val="26"/>
          <w:szCs w:val="26"/>
        </w:rPr>
        <w:t>(в процентах)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2"/>
        <w:gridCol w:w="1983"/>
      </w:tblGrid>
      <w:tr w:rsidR="00751102" w:rsidRPr="00066714" w:rsidTr="001E35CD">
        <w:trPr>
          <w:tblHeader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066714" w:rsidRDefault="00751102" w:rsidP="001E35CD">
            <w:pPr>
              <w:pStyle w:val="aff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Наименование дохода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1102" w:rsidRPr="00066714" w:rsidRDefault="00751102" w:rsidP="001E35CD">
            <w:pPr>
              <w:pStyle w:val="aff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Бюджет</w:t>
            </w:r>
            <w:r w:rsidR="006965CE" w:rsidRPr="00066714">
              <w:rPr>
                <w:rFonts w:ascii="Times New Roman" w:hAnsi="Times New Roman"/>
                <w:b/>
                <w:sz w:val="26"/>
                <w:szCs w:val="26"/>
              </w:rPr>
              <w:t xml:space="preserve"> сельского</w:t>
            </w: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 xml:space="preserve"> поселения</w:t>
            </w:r>
          </w:p>
        </w:tc>
      </w:tr>
      <w:tr w:rsidR="006A7409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066714" w:rsidRDefault="00E04348">
            <w:pPr>
              <w:pStyle w:val="aff7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066714" w:rsidRDefault="006A7409">
            <w:pPr>
              <w:pStyle w:val="aff7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7409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066714" w:rsidRDefault="002C10A5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066714" w:rsidRDefault="006A7409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DD5F30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066714" w:rsidRDefault="00E04348">
            <w:pPr>
              <w:pStyle w:val="aff7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5F30" w:rsidRPr="00066714" w:rsidRDefault="00DD5F30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5F30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066714" w:rsidRDefault="00290652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 xml:space="preserve">Доходы от размещения временно свободных средств бюджетов </w:t>
            </w:r>
            <w:r w:rsidR="002C10A5" w:rsidRPr="00066714">
              <w:rPr>
                <w:rFonts w:ascii="Times New Roman" w:hAnsi="Times New Roman"/>
                <w:sz w:val="26"/>
                <w:szCs w:val="26"/>
              </w:rPr>
              <w:t>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066714" w:rsidRDefault="00657306" w:rsidP="00657306">
            <w:pPr>
              <w:rPr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00CA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00CA6">
            <w:pPr>
              <w:pStyle w:val="aff7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Прочие доходы от компенсации затрат  бюджетов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895D1F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1F" w:rsidRPr="00066714" w:rsidRDefault="00895D1F" w:rsidP="000241D4">
            <w:pPr>
              <w:widowControl/>
              <w:ind w:firstLine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bCs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D1F" w:rsidRPr="00066714" w:rsidRDefault="00895D1F" w:rsidP="000241D4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95D1F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1F" w:rsidRPr="00066714" w:rsidRDefault="00895D1F" w:rsidP="00895D1F">
            <w:pPr>
              <w:widowControl/>
              <w:ind w:firstLine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Cs/>
                <w:sz w:val="26"/>
                <w:szCs w:val="26"/>
              </w:rPr>
              <w:t xml:space="preserve">Денежные средства, полученные от реализации принудительно изъятого имущества, подлежащие зачислению в бюджет </w:t>
            </w:r>
            <w:r w:rsidRPr="00066714">
              <w:rPr>
                <w:rFonts w:ascii="Times New Roman" w:hAnsi="Times New Roman"/>
                <w:sz w:val="26"/>
                <w:szCs w:val="26"/>
              </w:rPr>
              <w:t>сельского поселения</w:t>
            </w:r>
            <w:r w:rsidRPr="00066714">
              <w:rPr>
                <w:rFonts w:ascii="Times New Roman" w:hAnsi="Times New Roman"/>
                <w:bCs/>
                <w:sz w:val="26"/>
                <w:szCs w:val="26"/>
              </w:rPr>
              <w:t xml:space="preserve"> (в части реализации основных средств по указанному имуществу)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D1F" w:rsidRPr="00066714" w:rsidRDefault="00895D1F" w:rsidP="000241D4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895D1F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1F" w:rsidRPr="00066714" w:rsidRDefault="00895D1F" w:rsidP="00895D1F">
            <w:pPr>
              <w:widowControl/>
              <w:ind w:firstLine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Cs/>
                <w:sz w:val="26"/>
                <w:szCs w:val="26"/>
              </w:rPr>
              <w:t xml:space="preserve">Денежные средства, полученные от реализации принудительно изъятого имущества, подлежащие зачислению в бюджет </w:t>
            </w:r>
            <w:r w:rsidRPr="00066714">
              <w:rPr>
                <w:rFonts w:ascii="Times New Roman" w:hAnsi="Times New Roman"/>
                <w:sz w:val="26"/>
                <w:szCs w:val="26"/>
              </w:rPr>
              <w:t xml:space="preserve">сельского поселения </w:t>
            </w:r>
            <w:r w:rsidRPr="00066714">
              <w:rPr>
                <w:rFonts w:ascii="Times New Roman" w:hAnsi="Times New Roman"/>
                <w:bCs/>
                <w:sz w:val="26"/>
                <w:szCs w:val="26"/>
              </w:rPr>
              <w:t>(в части реализации материальных запасов по указанному имуществу)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D1F" w:rsidRPr="00066714" w:rsidRDefault="00895D1F" w:rsidP="000241D4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административных платежей и сборов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штрафов, санкций, возмещения ущерба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00CA6" w:rsidRPr="00066714" w:rsidTr="00900CA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A6" w:rsidRPr="00066714" w:rsidRDefault="00900CA6" w:rsidP="00900CA6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066714">
              <w:rPr>
                <w:rFonts w:ascii="Times New Roman" w:hAnsi="Times New Roman"/>
                <w:sz w:val="26"/>
                <w:szCs w:val="26"/>
              </w:rPr>
              <w:lastRenderedPageBreak/>
              <w:t>Платежи в целях возмещения убытков, причиненных уклонением от заключения с муниципальным органом  сельского поселения (муниципальным казенным учреждением) муниципального контракта, а также иные денежные средства, подлежащие зачислению в бюджет 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66714">
              <w:rPr>
                <w:rFonts w:ascii="Times New Roman" w:hAnsi="Times New Roman"/>
                <w:sz w:val="26"/>
                <w:szCs w:val="26"/>
              </w:rPr>
              <w:t xml:space="preserve"> фонда)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CA6" w:rsidRPr="00066714" w:rsidRDefault="00900CA6" w:rsidP="00900CA6">
            <w:pPr>
              <w:ind w:firstLine="34"/>
              <w:jc w:val="center"/>
              <w:rPr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900CA6" w:rsidRPr="00066714" w:rsidTr="00900CA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A6" w:rsidRPr="00066714" w:rsidRDefault="00900CA6" w:rsidP="00900CA6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066714">
              <w:rPr>
                <w:rFonts w:ascii="Times New Roman" w:hAnsi="Times New Roman"/>
                <w:sz w:val="26"/>
                <w:szCs w:val="26"/>
              </w:rPr>
              <w:t>Платежи в целях возмещения убытков, причиненных уклонением от заключения с муниципальным органом 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CA6" w:rsidRPr="00066714" w:rsidRDefault="00900CA6" w:rsidP="00900CA6">
            <w:pPr>
              <w:ind w:firstLine="34"/>
              <w:jc w:val="center"/>
              <w:rPr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900CA6" w:rsidRPr="00066714" w:rsidTr="00900CA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A6" w:rsidRPr="00066714" w:rsidRDefault="00900CA6" w:rsidP="00900CA6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Платежи в целях возмещения ущерба при расторжении муниципального контракта, заключенного с муниципальным органом 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CA6" w:rsidRPr="00066714" w:rsidRDefault="00900CA6" w:rsidP="00900CA6">
            <w:pPr>
              <w:ind w:firstLine="34"/>
              <w:jc w:val="center"/>
              <w:rPr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900CA6" w:rsidRPr="00066714" w:rsidTr="00900CA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A6" w:rsidRPr="00066714" w:rsidRDefault="00900CA6" w:rsidP="00900CA6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CA6" w:rsidRPr="00066714" w:rsidRDefault="00900CA6" w:rsidP="00900CA6">
            <w:pPr>
              <w:ind w:firstLine="34"/>
              <w:jc w:val="center"/>
              <w:rPr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900CA6" w:rsidRPr="00066714" w:rsidTr="00900CA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A6" w:rsidRPr="00066714" w:rsidRDefault="00900CA6" w:rsidP="00900CA6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CA6" w:rsidRPr="00066714" w:rsidRDefault="00900CA6" w:rsidP="00900CA6">
            <w:pPr>
              <w:ind w:firstLine="34"/>
              <w:jc w:val="center"/>
              <w:rPr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6D7FF4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F4" w:rsidRPr="00066714" w:rsidRDefault="006D7FF4">
            <w:pPr>
              <w:pStyle w:val="aff7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7FF4" w:rsidRPr="00066714" w:rsidRDefault="006D7FF4" w:rsidP="006D7FF4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прочих неналоговых доходов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Прочие неналоговые доходы бюджетов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D8727B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>
            <w:pPr>
              <w:pStyle w:val="af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безвозмездных поступлений от других бюджетов бюджетной системы Российской Федерации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lastRenderedPageBreak/>
              <w:t>Дотации бюджетам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Субсидии бюджетам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Субвенции бюджетам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безвозмездных поступлений от государственных (муниципальных) организаций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безвозмездных поступлений от негосударственных организаций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Безвозмездные поступления  от негосударственных организаций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прочих безвозмездных поступлений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от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2A6B11">
            <w:pPr>
              <w:widowControl/>
              <w:ind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066714">
              <w:rPr>
                <w:rFonts w:ascii="Times New Roman" w:hAnsi="Times New Roman"/>
                <w:b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4348" w:rsidRPr="00066714" w:rsidTr="009A1888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8" w:rsidRPr="00066714" w:rsidRDefault="00E04348" w:rsidP="009A1888">
            <w:pPr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348" w:rsidRPr="00066714" w:rsidRDefault="00E04348" w:rsidP="009A1888">
            <w:pPr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71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</w:tbl>
    <w:p w:rsidR="006A7409" w:rsidRDefault="006A7409">
      <w:pPr>
        <w:rPr>
          <w:rFonts w:ascii="Times New Roman" w:hAnsi="Times New Roman"/>
          <w:sz w:val="26"/>
          <w:szCs w:val="26"/>
        </w:rPr>
      </w:pPr>
    </w:p>
    <w:p w:rsidR="00A27927" w:rsidRDefault="00A27927">
      <w:pPr>
        <w:rPr>
          <w:rFonts w:ascii="Times New Roman" w:hAnsi="Times New Roman"/>
          <w:sz w:val="26"/>
          <w:szCs w:val="26"/>
        </w:rPr>
      </w:pPr>
    </w:p>
    <w:p w:rsidR="00A27927" w:rsidRDefault="00A27927">
      <w:pPr>
        <w:rPr>
          <w:rFonts w:ascii="Times New Roman" w:hAnsi="Times New Roman"/>
          <w:sz w:val="26"/>
          <w:szCs w:val="26"/>
        </w:rPr>
      </w:pPr>
    </w:p>
    <w:p w:rsidR="00A27927" w:rsidRPr="00066714" w:rsidRDefault="00A2792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Берегового сельского поселения                                   И.А. </w:t>
      </w:r>
      <w:proofErr w:type="spellStart"/>
      <w:r>
        <w:rPr>
          <w:rFonts w:ascii="Times New Roman" w:hAnsi="Times New Roman"/>
          <w:sz w:val="26"/>
          <w:szCs w:val="26"/>
        </w:rPr>
        <w:t>Матерухин</w:t>
      </w:r>
      <w:proofErr w:type="spellEnd"/>
    </w:p>
    <w:sectPr w:rsidR="00A27927" w:rsidRPr="00066714" w:rsidSect="00E54530">
      <w:headerReference w:type="even" r:id="rId7"/>
      <w:headerReference w:type="default" r:id="rId8"/>
      <w:pgSz w:w="11900" w:h="16800"/>
      <w:pgMar w:top="1135" w:right="800" w:bottom="709" w:left="1100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9ED" w:rsidRDefault="002B29ED" w:rsidP="006A7409">
      <w:r>
        <w:separator/>
      </w:r>
    </w:p>
  </w:endnote>
  <w:endnote w:type="continuationSeparator" w:id="0">
    <w:p w:rsidR="002B29ED" w:rsidRDefault="002B29ED" w:rsidP="006A7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9ED" w:rsidRDefault="002B29ED" w:rsidP="006A7409">
      <w:r>
        <w:separator/>
      </w:r>
    </w:p>
  </w:footnote>
  <w:footnote w:type="continuationSeparator" w:id="0">
    <w:p w:rsidR="002B29ED" w:rsidRDefault="002B29ED" w:rsidP="006A7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A6" w:rsidRDefault="00C81C1E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900CA6">
      <w:rPr>
        <w:rStyle w:val="affff1"/>
      </w:rPr>
      <w:instrText xml:space="preserve">PAGE  </w:instrText>
    </w:r>
    <w:r>
      <w:rPr>
        <w:rStyle w:val="affff1"/>
      </w:rPr>
      <w:fldChar w:fldCharType="end"/>
    </w:r>
  </w:p>
  <w:p w:rsidR="00900CA6" w:rsidRDefault="00900CA6" w:rsidP="003D0E82">
    <w:pPr>
      <w:pStyle w:val="afff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A6" w:rsidRDefault="00C81C1E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900CA6">
      <w:rPr>
        <w:rStyle w:val="affff1"/>
      </w:rPr>
      <w:instrText xml:space="preserve">PAGE  </w:instrText>
    </w:r>
    <w:r>
      <w:rPr>
        <w:rStyle w:val="affff1"/>
      </w:rPr>
      <w:fldChar w:fldCharType="separate"/>
    </w:r>
    <w:r w:rsidR="00286001">
      <w:rPr>
        <w:rStyle w:val="affff1"/>
        <w:noProof/>
      </w:rPr>
      <w:t>3</w:t>
    </w:r>
    <w:r>
      <w:rPr>
        <w:rStyle w:val="affff1"/>
      </w:rPr>
      <w:fldChar w:fldCharType="end"/>
    </w:r>
  </w:p>
  <w:p w:rsidR="00900CA6" w:rsidRDefault="00900CA6" w:rsidP="003D0E82">
    <w:pPr>
      <w:pStyle w:val="affff0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8727B"/>
    <w:rsid w:val="000241D4"/>
    <w:rsid w:val="000368E0"/>
    <w:rsid w:val="00040449"/>
    <w:rsid w:val="00041061"/>
    <w:rsid w:val="00066714"/>
    <w:rsid w:val="00070170"/>
    <w:rsid w:val="000A55A6"/>
    <w:rsid w:val="001A075C"/>
    <w:rsid w:val="001E35CD"/>
    <w:rsid w:val="002522D5"/>
    <w:rsid w:val="00286001"/>
    <w:rsid w:val="00290652"/>
    <w:rsid w:val="002A213F"/>
    <w:rsid w:val="002A6B11"/>
    <w:rsid w:val="002B29ED"/>
    <w:rsid w:val="002B57EF"/>
    <w:rsid w:val="002C10A5"/>
    <w:rsid w:val="00346F09"/>
    <w:rsid w:val="00360EA0"/>
    <w:rsid w:val="0039495F"/>
    <w:rsid w:val="003A16E3"/>
    <w:rsid w:val="003D0E82"/>
    <w:rsid w:val="003D2781"/>
    <w:rsid w:val="003F66A6"/>
    <w:rsid w:val="004B67F3"/>
    <w:rsid w:val="004D2896"/>
    <w:rsid w:val="00525701"/>
    <w:rsid w:val="005526EC"/>
    <w:rsid w:val="00553CE2"/>
    <w:rsid w:val="005726BF"/>
    <w:rsid w:val="0059227D"/>
    <w:rsid w:val="005D6BED"/>
    <w:rsid w:val="00657306"/>
    <w:rsid w:val="006965CE"/>
    <w:rsid w:val="006A7409"/>
    <w:rsid w:val="006B32E3"/>
    <w:rsid w:val="006D7FF4"/>
    <w:rsid w:val="00742F1D"/>
    <w:rsid w:val="00751102"/>
    <w:rsid w:val="007706D5"/>
    <w:rsid w:val="007A17A4"/>
    <w:rsid w:val="008334CF"/>
    <w:rsid w:val="00881CC5"/>
    <w:rsid w:val="00895D1F"/>
    <w:rsid w:val="00900CA6"/>
    <w:rsid w:val="00924F4D"/>
    <w:rsid w:val="009257CB"/>
    <w:rsid w:val="00996E7C"/>
    <w:rsid w:val="009A1888"/>
    <w:rsid w:val="009B381A"/>
    <w:rsid w:val="00A25DA2"/>
    <w:rsid w:val="00A27927"/>
    <w:rsid w:val="00A4579F"/>
    <w:rsid w:val="00A731D8"/>
    <w:rsid w:val="00A744B7"/>
    <w:rsid w:val="00B31597"/>
    <w:rsid w:val="00B4420B"/>
    <w:rsid w:val="00BA2806"/>
    <w:rsid w:val="00BD6D4B"/>
    <w:rsid w:val="00C07B3E"/>
    <w:rsid w:val="00C138CA"/>
    <w:rsid w:val="00C4681E"/>
    <w:rsid w:val="00C81C1E"/>
    <w:rsid w:val="00D355BD"/>
    <w:rsid w:val="00D83450"/>
    <w:rsid w:val="00D8727B"/>
    <w:rsid w:val="00DD5F30"/>
    <w:rsid w:val="00E04348"/>
    <w:rsid w:val="00E40F82"/>
    <w:rsid w:val="00E54530"/>
    <w:rsid w:val="00EB2D9D"/>
    <w:rsid w:val="00F77300"/>
    <w:rsid w:val="00FC0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C1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C81C1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qFormat/>
    <w:rsid w:val="00C81C1E"/>
    <w:pPr>
      <w:outlineLvl w:val="1"/>
    </w:pPr>
  </w:style>
  <w:style w:type="paragraph" w:styleId="3">
    <w:name w:val="heading 3"/>
    <w:basedOn w:val="2"/>
    <w:next w:val="a"/>
    <w:qFormat/>
    <w:rsid w:val="00C81C1E"/>
    <w:pPr>
      <w:outlineLvl w:val="2"/>
    </w:pPr>
  </w:style>
  <w:style w:type="paragraph" w:styleId="4">
    <w:name w:val="heading 4"/>
    <w:basedOn w:val="3"/>
    <w:next w:val="a"/>
    <w:qFormat/>
    <w:rsid w:val="00C81C1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81C1E"/>
    <w:rPr>
      <w:b/>
      <w:bCs/>
      <w:color w:val="26282F"/>
    </w:rPr>
  </w:style>
  <w:style w:type="character" w:customStyle="1" w:styleId="a4">
    <w:name w:val="Гипертекстовая ссылка"/>
    <w:basedOn w:val="a3"/>
    <w:rsid w:val="00C81C1E"/>
    <w:rPr>
      <w:color w:val="106BBE"/>
    </w:rPr>
  </w:style>
  <w:style w:type="character" w:customStyle="1" w:styleId="a5">
    <w:name w:val="Активная гипертекстовая ссылка"/>
    <w:basedOn w:val="a4"/>
    <w:rsid w:val="00C81C1E"/>
    <w:rPr>
      <w:u w:val="single"/>
    </w:rPr>
  </w:style>
  <w:style w:type="paragraph" w:customStyle="1" w:styleId="a6">
    <w:name w:val="Внимание"/>
    <w:basedOn w:val="a"/>
    <w:next w:val="a"/>
    <w:rsid w:val="00C81C1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C81C1E"/>
  </w:style>
  <w:style w:type="paragraph" w:customStyle="1" w:styleId="a8">
    <w:name w:val="Внимание: недобросовестность!"/>
    <w:basedOn w:val="a6"/>
    <w:next w:val="a"/>
    <w:rsid w:val="00C81C1E"/>
  </w:style>
  <w:style w:type="character" w:customStyle="1" w:styleId="a9">
    <w:name w:val="Выделение для Базового Поиска"/>
    <w:basedOn w:val="a3"/>
    <w:rsid w:val="00C81C1E"/>
    <w:rPr>
      <w:color w:val="0058A9"/>
    </w:rPr>
  </w:style>
  <w:style w:type="character" w:customStyle="1" w:styleId="aa">
    <w:name w:val="Выделение для Базового Поиска (курсив)"/>
    <w:basedOn w:val="a9"/>
    <w:rsid w:val="00C81C1E"/>
    <w:rPr>
      <w:i/>
      <w:iCs/>
    </w:rPr>
  </w:style>
  <w:style w:type="paragraph" w:customStyle="1" w:styleId="ab">
    <w:name w:val="Дочерний элемент списка"/>
    <w:basedOn w:val="a"/>
    <w:next w:val="a"/>
    <w:rsid w:val="00C81C1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C81C1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rsid w:val="00C81C1E"/>
    <w:rPr>
      <w:b/>
      <w:bCs/>
      <w:color w:val="0058A9"/>
      <w:shd w:val="clear" w:color="auto" w:fill="A2C8A9"/>
    </w:rPr>
  </w:style>
  <w:style w:type="paragraph" w:customStyle="1" w:styleId="ae">
    <w:name w:val="Заголовок группы контролов"/>
    <w:basedOn w:val="a"/>
    <w:next w:val="a"/>
    <w:rsid w:val="00C81C1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rsid w:val="00C81C1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rsid w:val="00C81C1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rsid w:val="00C81C1E"/>
  </w:style>
  <w:style w:type="paragraph" w:customStyle="1" w:styleId="af2">
    <w:name w:val="Заголовок статьи"/>
    <w:basedOn w:val="a"/>
    <w:next w:val="a"/>
    <w:rsid w:val="00C81C1E"/>
    <w:pPr>
      <w:ind w:left="1612" w:hanging="892"/>
    </w:pPr>
  </w:style>
  <w:style w:type="character" w:customStyle="1" w:styleId="af3">
    <w:name w:val="Заголовок чужого сообщения"/>
    <w:basedOn w:val="a3"/>
    <w:rsid w:val="00C81C1E"/>
    <w:rPr>
      <w:color w:val="FF0000"/>
    </w:rPr>
  </w:style>
  <w:style w:type="paragraph" w:customStyle="1" w:styleId="af4">
    <w:name w:val="Заголовок ЭР (левое окно)"/>
    <w:basedOn w:val="a"/>
    <w:next w:val="a"/>
    <w:rsid w:val="00C81C1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rsid w:val="00C81C1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rsid w:val="00C81C1E"/>
    <w:rPr>
      <w:u w:val="single"/>
    </w:rPr>
  </w:style>
  <w:style w:type="paragraph" w:customStyle="1" w:styleId="af7">
    <w:name w:val="Текст информации об изменениях"/>
    <w:basedOn w:val="a"/>
    <w:next w:val="a"/>
    <w:rsid w:val="00C81C1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rsid w:val="00C81C1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rsid w:val="00C81C1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rsid w:val="00C81C1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C81C1E"/>
    <w:rPr>
      <w:i/>
      <w:iCs/>
    </w:rPr>
  </w:style>
  <w:style w:type="paragraph" w:customStyle="1" w:styleId="afc">
    <w:name w:val="Текст (лев. подпись)"/>
    <w:basedOn w:val="a"/>
    <w:next w:val="a"/>
    <w:rsid w:val="00C81C1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rsid w:val="00C81C1E"/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C81C1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rsid w:val="00C81C1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C81C1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rsid w:val="00C81C1E"/>
  </w:style>
  <w:style w:type="paragraph" w:customStyle="1" w:styleId="aff2">
    <w:name w:val="Моноширинный"/>
    <w:basedOn w:val="a"/>
    <w:next w:val="a"/>
    <w:rsid w:val="00C81C1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rsid w:val="00C81C1E"/>
    <w:rPr>
      <w:shd w:val="clear" w:color="auto" w:fill="FFF580"/>
    </w:rPr>
  </w:style>
  <w:style w:type="paragraph" w:customStyle="1" w:styleId="aff4">
    <w:name w:val="Напишите нам"/>
    <w:basedOn w:val="a"/>
    <w:next w:val="a"/>
    <w:rsid w:val="00C81C1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rsid w:val="00C81C1E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C81C1E"/>
    <w:pPr>
      <w:ind w:firstLine="118"/>
    </w:pPr>
  </w:style>
  <w:style w:type="paragraph" w:customStyle="1" w:styleId="aff7">
    <w:name w:val="Нормальный (таблица)"/>
    <w:basedOn w:val="a"/>
    <w:next w:val="a"/>
    <w:rsid w:val="00C81C1E"/>
    <w:pPr>
      <w:ind w:firstLine="0"/>
    </w:pPr>
  </w:style>
  <w:style w:type="paragraph" w:customStyle="1" w:styleId="aff8">
    <w:name w:val="Таблицы (моноширинный)"/>
    <w:basedOn w:val="a"/>
    <w:next w:val="a"/>
    <w:rsid w:val="00C81C1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C81C1E"/>
    <w:pPr>
      <w:ind w:left="140"/>
    </w:pPr>
  </w:style>
  <w:style w:type="character" w:customStyle="1" w:styleId="affa">
    <w:name w:val="Опечатки"/>
    <w:rsid w:val="00C81C1E"/>
    <w:rPr>
      <w:color w:val="FF0000"/>
    </w:rPr>
  </w:style>
  <w:style w:type="paragraph" w:customStyle="1" w:styleId="affb">
    <w:name w:val="Переменная часть"/>
    <w:basedOn w:val="ac"/>
    <w:next w:val="a"/>
    <w:rsid w:val="00C81C1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C81C1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rsid w:val="00C81C1E"/>
    <w:rPr>
      <w:b/>
      <w:bCs/>
    </w:rPr>
  </w:style>
  <w:style w:type="paragraph" w:customStyle="1" w:styleId="affe">
    <w:name w:val="Подчёркнуный текст"/>
    <w:basedOn w:val="a"/>
    <w:next w:val="a"/>
    <w:rsid w:val="00C81C1E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rsid w:val="00C81C1E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C81C1E"/>
    <w:pPr>
      <w:ind w:firstLine="0"/>
      <w:jc w:val="left"/>
    </w:pPr>
  </w:style>
  <w:style w:type="paragraph" w:customStyle="1" w:styleId="afff1">
    <w:name w:val="Пример."/>
    <w:basedOn w:val="a6"/>
    <w:next w:val="a"/>
    <w:rsid w:val="00C81C1E"/>
  </w:style>
  <w:style w:type="paragraph" w:customStyle="1" w:styleId="afff2">
    <w:name w:val="Примечание."/>
    <w:basedOn w:val="a6"/>
    <w:next w:val="a"/>
    <w:rsid w:val="00C81C1E"/>
  </w:style>
  <w:style w:type="character" w:customStyle="1" w:styleId="afff3">
    <w:name w:val="Продолжение ссылки"/>
    <w:basedOn w:val="a4"/>
    <w:rsid w:val="00C81C1E"/>
  </w:style>
  <w:style w:type="paragraph" w:customStyle="1" w:styleId="afff4">
    <w:name w:val="Словарная статья"/>
    <w:basedOn w:val="a"/>
    <w:next w:val="a"/>
    <w:rsid w:val="00C81C1E"/>
    <w:pPr>
      <w:ind w:right="118" w:firstLine="0"/>
    </w:pPr>
  </w:style>
  <w:style w:type="character" w:customStyle="1" w:styleId="afff5">
    <w:name w:val="Сравнение редакций"/>
    <w:basedOn w:val="a3"/>
    <w:rsid w:val="00C81C1E"/>
  </w:style>
  <w:style w:type="character" w:customStyle="1" w:styleId="afff6">
    <w:name w:val="Сравнение редакций. Добавленный фрагмент"/>
    <w:rsid w:val="00C81C1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C81C1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C81C1E"/>
  </w:style>
  <w:style w:type="character" w:customStyle="1" w:styleId="afff9">
    <w:name w:val="Ссылка на утративший силу документ"/>
    <w:basedOn w:val="a4"/>
    <w:rsid w:val="00C81C1E"/>
    <w:rPr>
      <w:color w:val="749232"/>
    </w:rPr>
  </w:style>
  <w:style w:type="paragraph" w:customStyle="1" w:styleId="afffa">
    <w:name w:val="Текст в таблице"/>
    <w:basedOn w:val="aff7"/>
    <w:next w:val="a"/>
    <w:rsid w:val="00C81C1E"/>
    <w:pPr>
      <w:ind w:firstLine="500"/>
    </w:pPr>
  </w:style>
  <w:style w:type="paragraph" w:customStyle="1" w:styleId="afffb">
    <w:name w:val="Текст ЭР (см. также)"/>
    <w:basedOn w:val="a"/>
    <w:next w:val="a"/>
    <w:rsid w:val="00C81C1E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rsid w:val="00C81C1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rsid w:val="00C81C1E"/>
    <w:rPr>
      <w:strike/>
      <w:color w:val="666600"/>
    </w:rPr>
  </w:style>
  <w:style w:type="paragraph" w:customStyle="1" w:styleId="afffe">
    <w:name w:val="Формула"/>
    <w:basedOn w:val="a"/>
    <w:next w:val="a"/>
    <w:rsid w:val="00C81C1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rsid w:val="00C81C1E"/>
    <w:pPr>
      <w:jc w:val="center"/>
    </w:pPr>
  </w:style>
  <w:style w:type="paragraph" w:customStyle="1" w:styleId="-">
    <w:name w:val="ЭР-содержание (правое окно)"/>
    <w:basedOn w:val="a"/>
    <w:next w:val="a"/>
    <w:rsid w:val="00C81C1E"/>
    <w:pPr>
      <w:spacing w:before="300"/>
      <w:ind w:firstLine="0"/>
      <w:jc w:val="left"/>
    </w:pPr>
  </w:style>
  <w:style w:type="paragraph" w:styleId="affff0">
    <w:name w:val="header"/>
    <w:basedOn w:val="a"/>
    <w:rsid w:val="003D0E82"/>
    <w:pPr>
      <w:tabs>
        <w:tab w:val="center" w:pos="4677"/>
        <w:tab w:val="right" w:pos="9355"/>
      </w:tabs>
    </w:pPr>
  </w:style>
  <w:style w:type="character" w:styleId="affff1">
    <w:name w:val="page number"/>
    <w:basedOn w:val="a0"/>
    <w:rsid w:val="003D0E82"/>
  </w:style>
  <w:style w:type="paragraph" w:styleId="affff2">
    <w:name w:val="Balloon Text"/>
    <w:basedOn w:val="a"/>
    <w:semiHidden/>
    <w:rsid w:val="003D0E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51102"/>
    <w:rPr>
      <w:rFonts w:ascii="Arial" w:hAnsi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7AFF6-14E0-408C-BE11-D814BFD7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User</cp:lastModifiedBy>
  <cp:revision>4</cp:revision>
  <cp:lastPrinted>2019-12-24T03:43:00Z</cp:lastPrinted>
  <dcterms:created xsi:type="dcterms:W3CDTF">2019-12-16T03:25:00Z</dcterms:created>
  <dcterms:modified xsi:type="dcterms:W3CDTF">2019-12-24T03:43:00Z</dcterms:modified>
</cp:coreProperties>
</file>